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BB" w:rsidRDefault="00F71DBB" w:rsidP="00174DB3">
      <w:pPr>
        <w:spacing w:after="0" w:line="240" w:lineRule="auto"/>
        <w:rPr>
          <w:rFonts w:ascii="Arial" w:hAnsi="Arial" w:cs="Arial"/>
          <w:b/>
          <w:bCs/>
          <w:color w:val="000000"/>
          <w:sz w:val="24"/>
          <w:szCs w:val="24"/>
          <w:lang w:eastAsia="el-GR"/>
        </w:rPr>
      </w:pPr>
      <w:r w:rsidRPr="00570D08">
        <w:rPr>
          <w:rFonts w:ascii="Arial" w:hAnsi="Arial" w:cs="Arial"/>
          <w:color w:val="000000"/>
          <w:lang w:eastAsia="el-GR"/>
        </w:rPr>
        <w:t>     </w:t>
      </w:r>
      <w:r w:rsidRPr="00174DB3">
        <w:rPr>
          <w:rFonts w:ascii="Arial" w:hAnsi="Arial" w:cs="Arial"/>
          <w:b/>
          <w:bCs/>
          <w:color w:val="000000"/>
          <w:sz w:val="24"/>
          <w:szCs w:val="24"/>
          <w:lang w:eastAsia="el-GR"/>
        </w:rPr>
        <w:t>ΤΕΧΝΙΚΗ ΕΚΘΕΣΗ ΕΠΙΣΚΕΥ</w:t>
      </w:r>
      <w:r>
        <w:rPr>
          <w:rFonts w:ascii="Arial" w:hAnsi="Arial" w:cs="Arial"/>
          <w:b/>
          <w:bCs/>
          <w:color w:val="000000"/>
          <w:sz w:val="24"/>
          <w:szCs w:val="24"/>
          <w:lang w:eastAsia="el-GR"/>
        </w:rPr>
        <w:t xml:space="preserve">ΑΣΤΙΚΩΝ ΕΡΓΑΣΙΩΝ ΣΤΟ ΚΤΙΡΙΟ ΤΟΥ </w:t>
      </w:r>
      <w:r w:rsidRPr="00174DB3">
        <w:rPr>
          <w:rFonts w:ascii="Arial" w:hAnsi="Arial" w:cs="Arial"/>
          <w:b/>
          <w:bCs/>
          <w:color w:val="000000"/>
          <w:sz w:val="24"/>
          <w:szCs w:val="24"/>
          <w:lang w:eastAsia="el-GR"/>
        </w:rPr>
        <w:t xml:space="preserve"> ΚΕΝΤΡΟΥ ΨΥΧΙΚΗΣ ΥΓΕΙΑΣ </w:t>
      </w:r>
    </w:p>
    <w:p w:rsidR="00F71DBB" w:rsidRDefault="00F71DBB" w:rsidP="00570D08">
      <w:pPr>
        <w:spacing w:after="0" w:line="240" w:lineRule="auto"/>
        <w:rPr>
          <w:rFonts w:ascii="Arial" w:hAnsi="Arial" w:cs="Arial"/>
          <w:color w:val="000000"/>
          <w:lang w:eastAsia="el-GR"/>
        </w:rPr>
      </w:pPr>
      <w:r w:rsidRPr="00570D08">
        <w:rPr>
          <w:rFonts w:ascii="Arial" w:hAnsi="Arial" w:cs="Arial"/>
          <w:color w:val="000000"/>
          <w:lang w:eastAsia="el-GR"/>
        </w:rPr>
        <w:t>  </w:t>
      </w:r>
    </w:p>
    <w:p w:rsidR="00F71DBB" w:rsidRPr="00570D08" w:rsidRDefault="00F71DBB" w:rsidP="00570D08">
      <w:pPr>
        <w:spacing w:after="0" w:line="240" w:lineRule="auto"/>
        <w:rPr>
          <w:rFonts w:ascii="Times New Roman" w:hAnsi="Times New Roman" w:cs="Times New Roman"/>
          <w:sz w:val="24"/>
          <w:szCs w:val="24"/>
          <w:lang w:eastAsia="el-GR"/>
        </w:rPr>
      </w:pPr>
      <w:r>
        <w:rPr>
          <w:rFonts w:ascii="Arial" w:hAnsi="Arial" w:cs="Arial"/>
          <w:color w:val="000000"/>
          <w:lang w:eastAsia="el-GR"/>
        </w:rPr>
        <w:t xml:space="preserve">Α. </w:t>
      </w:r>
      <w:r w:rsidRPr="007B2F9F">
        <w:rPr>
          <w:rFonts w:ascii="Arial" w:hAnsi="Arial" w:cs="Arial"/>
          <w:color w:val="000000"/>
          <w:u w:val="single"/>
          <w:lang w:eastAsia="el-GR"/>
        </w:rPr>
        <w:t>Εξωτερικά του κτιρίου</w:t>
      </w:r>
    </w:p>
    <w:p w:rsidR="00F71DBB" w:rsidRPr="00570D08" w:rsidRDefault="00F71DBB" w:rsidP="007B2F9F">
      <w:pPr>
        <w:numPr>
          <w:ilvl w:val="0"/>
          <w:numId w:val="1"/>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 xml:space="preserve">Κοπή και απομάκρυνση </w:t>
      </w:r>
      <w:r>
        <w:rPr>
          <w:rFonts w:ascii="Arial" w:hAnsi="Arial" w:cs="Arial"/>
          <w:color w:val="000000"/>
          <w:lang w:eastAsia="el-GR"/>
        </w:rPr>
        <w:t xml:space="preserve">του </w:t>
      </w:r>
      <w:r w:rsidRPr="00570D08">
        <w:rPr>
          <w:rFonts w:ascii="Arial" w:hAnsi="Arial" w:cs="Arial"/>
          <w:color w:val="000000"/>
          <w:lang w:eastAsia="el-GR"/>
        </w:rPr>
        <w:t>πεσμένου</w:t>
      </w:r>
      <w:r>
        <w:rPr>
          <w:rFonts w:ascii="Arial" w:hAnsi="Arial" w:cs="Arial"/>
          <w:color w:val="000000"/>
          <w:lang w:eastAsia="el-GR"/>
        </w:rPr>
        <w:t xml:space="preserve"> δένδρου </w:t>
      </w:r>
      <w:r w:rsidRPr="00570D08">
        <w:rPr>
          <w:rFonts w:ascii="Arial" w:hAnsi="Arial" w:cs="Arial"/>
          <w:color w:val="000000"/>
          <w:lang w:eastAsia="el-GR"/>
        </w:rPr>
        <w:t xml:space="preserve"> στη στέγη του κτιρίου και αντικατάσταση κατεστραμμένων κεραμιδιών με νέα (περίπου </w:t>
      </w:r>
      <w:r>
        <w:rPr>
          <w:rFonts w:ascii="Arial" w:hAnsi="Arial" w:cs="Arial"/>
          <w:color w:val="000000"/>
          <w:lang w:eastAsia="el-GR"/>
        </w:rPr>
        <w:t>40</w:t>
      </w:r>
      <w:r w:rsidRPr="00570D08">
        <w:rPr>
          <w:rFonts w:ascii="Arial" w:hAnsi="Arial" w:cs="Arial"/>
          <w:color w:val="000000"/>
          <w:lang w:eastAsia="el-GR"/>
        </w:rPr>
        <w:t xml:space="preserve"> τεμάχια)</w:t>
      </w:r>
      <w:r>
        <w:rPr>
          <w:rFonts w:ascii="Arial" w:hAnsi="Arial" w:cs="Arial"/>
          <w:color w:val="000000"/>
          <w:lang w:eastAsia="el-GR"/>
        </w:rPr>
        <w:t>.</w:t>
      </w:r>
    </w:p>
    <w:p w:rsidR="00F71DBB" w:rsidRPr="00570D08" w:rsidRDefault="00F71DBB" w:rsidP="007B2F9F">
      <w:pPr>
        <w:numPr>
          <w:ilvl w:val="0"/>
          <w:numId w:val="1"/>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 xml:space="preserve">Αντικατάσταση </w:t>
      </w:r>
      <w:r>
        <w:rPr>
          <w:rFonts w:ascii="Arial" w:hAnsi="Arial" w:cs="Arial"/>
          <w:color w:val="000000"/>
          <w:lang w:eastAsia="el-GR"/>
        </w:rPr>
        <w:t xml:space="preserve">σπασμένων </w:t>
      </w:r>
      <w:r w:rsidRPr="00570D08">
        <w:rPr>
          <w:rFonts w:ascii="Arial" w:hAnsi="Arial" w:cs="Arial"/>
          <w:color w:val="000000"/>
          <w:lang w:eastAsia="el-GR"/>
        </w:rPr>
        <w:t xml:space="preserve">κεραμιδιών με νέα (περίπου </w:t>
      </w:r>
      <w:r>
        <w:rPr>
          <w:rFonts w:ascii="Arial" w:hAnsi="Arial" w:cs="Arial"/>
          <w:color w:val="000000"/>
          <w:lang w:eastAsia="el-GR"/>
        </w:rPr>
        <w:t>50</w:t>
      </w:r>
      <w:r w:rsidRPr="00570D08">
        <w:rPr>
          <w:rFonts w:ascii="Arial" w:hAnsi="Arial" w:cs="Arial"/>
          <w:color w:val="000000"/>
          <w:lang w:eastAsia="el-GR"/>
        </w:rPr>
        <w:t xml:space="preserve"> τεμάχια) με τα απαραίτητα μικρο</w:t>
      </w:r>
      <w:r>
        <w:rPr>
          <w:rFonts w:ascii="Arial" w:hAnsi="Arial" w:cs="Arial"/>
          <w:color w:val="000000"/>
          <w:lang w:eastAsia="el-GR"/>
        </w:rPr>
        <w:t>ϋ</w:t>
      </w:r>
      <w:r w:rsidRPr="00570D08">
        <w:rPr>
          <w:rFonts w:ascii="Arial" w:hAnsi="Arial" w:cs="Arial"/>
          <w:color w:val="000000"/>
          <w:lang w:eastAsia="el-GR"/>
        </w:rPr>
        <w:t>λικά, στο σύνολο της στέγης</w:t>
      </w:r>
      <w:r>
        <w:rPr>
          <w:rFonts w:ascii="Arial" w:hAnsi="Arial" w:cs="Arial"/>
          <w:color w:val="000000"/>
          <w:lang w:eastAsia="el-GR"/>
        </w:rPr>
        <w:t xml:space="preserve">. </w:t>
      </w:r>
    </w:p>
    <w:p w:rsidR="00F71DBB" w:rsidRPr="00570D08" w:rsidRDefault="00F71DBB" w:rsidP="007B2F9F">
      <w:pPr>
        <w:numPr>
          <w:ilvl w:val="0"/>
          <w:numId w:val="1"/>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 xml:space="preserve">Καθαρισμός κεραμιδιών, οριζοντίων και καθέτων υδρορροών και μολύβδινων κονβερσών περιμετρικά του κτιρίου. Επισκευή μεταλλικών και πλαστικών υδρορροών τοπικά σε περίπου 35 σημεία σποραδικά στην στέγη. Η επισκευή </w:t>
      </w:r>
      <w:r>
        <w:rPr>
          <w:rFonts w:ascii="Arial" w:hAnsi="Arial" w:cs="Arial"/>
          <w:color w:val="000000"/>
          <w:lang w:eastAsia="el-GR"/>
        </w:rPr>
        <w:t xml:space="preserve">περιλαμβάνει </w:t>
      </w:r>
      <w:r w:rsidRPr="00570D08">
        <w:rPr>
          <w:rFonts w:ascii="Arial" w:hAnsi="Arial" w:cs="Arial"/>
          <w:color w:val="000000"/>
          <w:lang w:eastAsia="el-GR"/>
        </w:rPr>
        <w:t>κόλληση</w:t>
      </w:r>
      <w:r>
        <w:rPr>
          <w:rFonts w:ascii="Arial" w:hAnsi="Arial" w:cs="Arial"/>
          <w:color w:val="000000"/>
          <w:lang w:eastAsia="el-GR"/>
        </w:rPr>
        <w:t xml:space="preserve"> -βαφή </w:t>
      </w:r>
      <w:r w:rsidRPr="00570D08">
        <w:rPr>
          <w:rFonts w:ascii="Arial" w:hAnsi="Arial" w:cs="Arial"/>
          <w:color w:val="000000"/>
          <w:lang w:eastAsia="el-GR"/>
        </w:rPr>
        <w:t xml:space="preserve"> ή αντικατάσταση τμήματος</w:t>
      </w:r>
      <w:r>
        <w:rPr>
          <w:rFonts w:ascii="Arial" w:hAnsi="Arial" w:cs="Arial"/>
          <w:color w:val="000000"/>
          <w:lang w:eastAsia="el-GR"/>
        </w:rPr>
        <w:t xml:space="preserve">. </w:t>
      </w:r>
    </w:p>
    <w:p w:rsidR="00F71DBB" w:rsidRDefault="00F71DBB" w:rsidP="007B2F9F">
      <w:pPr>
        <w:numPr>
          <w:ilvl w:val="0"/>
          <w:numId w:val="1"/>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 xml:space="preserve">Καθαίρεση φυτών σε 4 σημεία της τοιχοποιίας περιμετρικά του κτιρίου και επισκευή της τοιχοποιίας </w:t>
      </w:r>
      <w:r>
        <w:rPr>
          <w:rFonts w:ascii="Arial" w:hAnsi="Arial" w:cs="Arial"/>
          <w:color w:val="000000"/>
          <w:lang w:eastAsia="el-GR"/>
        </w:rPr>
        <w:t xml:space="preserve">που περιλαμβάνει </w:t>
      </w:r>
      <w:r w:rsidRPr="00570D08">
        <w:rPr>
          <w:rFonts w:ascii="Arial" w:hAnsi="Arial" w:cs="Arial"/>
          <w:color w:val="000000"/>
          <w:lang w:eastAsia="el-GR"/>
        </w:rPr>
        <w:t xml:space="preserve">με </w:t>
      </w:r>
      <w:r>
        <w:rPr>
          <w:rFonts w:ascii="Arial" w:hAnsi="Arial" w:cs="Arial"/>
          <w:color w:val="000000"/>
          <w:lang w:eastAsia="el-GR"/>
        </w:rPr>
        <w:t>πλήρωση με τσιμεντοειδές -επίχρισμα -τοπική βαφή.</w:t>
      </w:r>
    </w:p>
    <w:p w:rsidR="00F71DBB" w:rsidRPr="00570D08" w:rsidRDefault="00F71DBB" w:rsidP="007B2F9F">
      <w:pPr>
        <w:numPr>
          <w:ilvl w:val="0"/>
          <w:numId w:val="1"/>
        </w:numPr>
        <w:spacing w:after="0" w:line="240" w:lineRule="auto"/>
        <w:jc w:val="both"/>
        <w:textAlignment w:val="baseline"/>
        <w:rPr>
          <w:rFonts w:ascii="Arial" w:hAnsi="Arial" w:cs="Arial"/>
          <w:color w:val="000000"/>
          <w:lang w:eastAsia="el-GR"/>
        </w:rPr>
      </w:pPr>
      <w:r>
        <w:rPr>
          <w:rFonts w:ascii="Arial" w:hAnsi="Arial" w:cs="Arial"/>
          <w:color w:val="000000"/>
          <w:lang w:eastAsia="el-GR"/>
        </w:rPr>
        <w:t xml:space="preserve">Τα νέα  κεραμίδια πρέπει απαραιτήτως να είναι απολύτως όμοια με τα υπάρχοντα.  </w:t>
      </w:r>
    </w:p>
    <w:p w:rsidR="00F71DBB" w:rsidRPr="00570D08" w:rsidRDefault="00F71DBB" w:rsidP="00570D08">
      <w:pPr>
        <w:spacing w:after="0" w:line="240" w:lineRule="auto"/>
        <w:rPr>
          <w:rFonts w:ascii="Times New Roman" w:hAnsi="Times New Roman" w:cs="Times New Roman"/>
          <w:sz w:val="24"/>
          <w:szCs w:val="24"/>
          <w:lang w:eastAsia="el-GR"/>
        </w:rPr>
      </w:pPr>
    </w:p>
    <w:p w:rsidR="00F71DBB" w:rsidRPr="00570D08" w:rsidRDefault="00F71DBB" w:rsidP="00570D08">
      <w:pPr>
        <w:spacing w:after="0" w:line="240" w:lineRule="auto"/>
        <w:rPr>
          <w:rFonts w:ascii="Times New Roman" w:hAnsi="Times New Roman" w:cs="Times New Roman"/>
          <w:sz w:val="24"/>
          <w:szCs w:val="24"/>
          <w:lang w:eastAsia="el-GR"/>
        </w:rPr>
      </w:pPr>
      <w:r>
        <w:rPr>
          <w:rFonts w:ascii="Arial" w:hAnsi="Arial" w:cs="Arial"/>
          <w:color w:val="000000"/>
          <w:lang w:eastAsia="el-GR"/>
        </w:rPr>
        <w:t xml:space="preserve">Β. </w:t>
      </w:r>
      <w:r w:rsidRPr="007B2F9F">
        <w:rPr>
          <w:rFonts w:ascii="Arial" w:hAnsi="Arial" w:cs="Arial"/>
          <w:color w:val="000000"/>
          <w:u w:val="single"/>
          <w:lang w:eastAsia="el-GR"/>
        </w:rPr>
        <w:t>Εσωτερικά του κτιρίου</w:t>
      </w:r>
    </w:p>
    <w:p w:rsidR="00F71DBB" w:rsidRPr="00570D08" w:rsidRDefault="00F71DBB" w:rsidP="007B2F9F">
      <w:pPr>
        <w:numPr>
          <w:ilvl w:val="0"/>
          <w:numId w:val="2"/>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 xml:space="preserve">Αντικατάσταση </w:t>
      </w:r>
      <w:r>
        <w:rPr>
          <w:rFonts w:ascii="Arial" w:hAnsi="Arial" w:cs="Arial"/>
          <w:color w:val="000000"/>
          <w:lang w:eastAsia="el-GR"/>
        </w:rPr>
        <w:t xml:space="preserve">διάσπαρτων </w:t>
      </w:r>
      <w:r w:rsidRPr="00570D08">
        <w:rPr>
          <w:rFonts w:ascii="Arial" w:hAnsi="Arial" w:cs="Arial"/>
          <w:color w:val="000000"/>
          <w:lang w:eastAsia="el-GR"/>
        </w:rPr>
        <w:t xml:space="preserve">φθαρμένων πλακών ορυκτής ίνας με νέες και τοποθέτηση νέων πλακών σε κενές θέσεις για την πλήρωση των οροφών (περίπου </w:t>
      </w:r>
      <w:r>
        <w:rPr>
          <w:rFonts w:ascii="Arial" w:hAnsi="Arial" w:cs="Arial"/>
          <w:color w:val="000000"/>
          <w:lang w:eastAsia="el-GR"/>
        </w:rPr>
        <w:t>9</w:t>
      </w:r>
      <w:r w:rsidRPr="00570D08">
        <w:rPr>
          <w:rFonts w:ascii="Arial" w:hAnsi="Arial" w:cs="Arial"/>
          <w:color w:val="000000"/>
          <w:lang w:eastAsia="el-GR"/>
        </w:rPr>
        <w:t>0 τεμάχια συνολικά)</w:t>
      </w:r>
    </w:p>
    <w:p w:rsidR="00F71DBB" w:rsidRPr="00570D08" w:rsidRDefault="00F71DBB" w:rsidP="007B2F9F">
      <w:pPr>
        <w:numPr>
          <w:ilvl w:val="0"/>
          <w:numId w:val="2"/>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 xml:space="preserve">Επισκευή </w:t>
      </w:r>
      <w:r>
        <w:rPr>
          <w:rFonts w:ascii="Arial" w:hAnsi="Arial" w:cs="Arial"/>
          <w:color w:val="000000"/>
          <w:lang w:eastAsia="el-GR"/>
        </w:rPr>
        <w:t xml:space="preserve">τμήματος </w:t>
      </w:r>
      <w:r w:rsidRPr="00570D08">
        <w:rPr>
          <w:rFonts w:ascii="Arial" w:hAnsi="Arial" w:cs="Arial"/>
          <w:color w:val="000000"/>
          <w:lang w:eastAsia="el-GR"/>
        </w:rPr>
        <w:t xml:space="preserve">οροφής 60μ2. Οι εργασίες </w:t>
      </w:r>
      <w:r>
        <w:rPr>
          <w:rFonts w:ascii="Arial" w:hAnsi="Arial" w:cs="Arial"/>
          <w:color w:val="000000"/>
          <w:lang w:eastAsia="el-GR"/>
        </w:rPr>
        <w:t xml:space="preserve">είναι καθαίρεση ορυκτών ινών της οροφής,  επισκευή (με αντικατάσταση όπου απαιτείται) του μεταλλικού σκελετού, </w:t>
      </w:r>
      <w:r w:rsidRPr="00570D08">
        <w:rPr>
          <w:rFonts w:ascii="Arial" w:hAnsi="Arial" w:cs="Arial"/>
          <w:color w:val="000000"/>
          <w:lang w:eastAsia="el-GR"/>
        </w:rPr>
        <w:t xml:space="preserve">ευθυγράμμιση του μεταλλικού σκελετού και επανατοποθέτηση των πλακών. </w:t>
      </w:r>
    </w:p>
    <w:p w:rsidR="00F71DBB" w:rsidRPr="00570D08" w:rsidRDefault="00F71DBB" w:rsidP="007B2F9F">
      <w:pPr>
        <w:numPr>
          <w:ilvl w:val="0"/>
          <w:numId w:val="2"/>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Αποσύνδεση,καθαίρεση και απομάκρυνση τμημάτων μεταλλικών αεραγωγών εξαερισμού από 3 χώρους του κτιρίου</w:t>
      </w:r>
    </w:p>
    <w:p w:rsidR="00F71DBB" w:rsidRPr="00570D08" w:rsidRDefault="00F71DBB" w:rsidP="007B2F9F">
      <w:pPr>
        <w:numPr>
          <w:ilvl w:val="0"/>
          <w:numId w:val="2"/>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Καθαίρεση και απομάκρυνση υφιστάμενης κατεστραμμένης οροφής από πλάκες ορυκτής ίνας περίπου 15μ2. Κατασκευή νέας οροφής όμοιας με την υφιστάμενη, με νέα υλικά.</w:t>
      </w:r>
    </w:p>
    <w:p w:rsidR="00F71DBB" w:rsidRDefault="00F71DBB" w:rsidP="007B2F9F">
      <w:pPr>
        <w:numPr>
          <w:ilvl w:val="0"/>
          <w:numId w:val="2"/>
        </w:numPr>
        <w:spacing w:after="0" w:line="240" w:lineRule="auto"/>
        <w:jc w:val="both"/>
        <w:textAlignment w:val="baseline"/>
        <w:rPr>
          <w:rFonts w:ascii="Arial" w:hAnsi="Arial" w:cs="Arial"/>
          <w:color w:val="000000"/>
          <w:lang w:eastAsia="el-GR"/>
        </w:rPr>
      </w:pPr>
      <w:r w:rsidRPr="00570D08">
        <w:rPr>
          <w:rFonts w:ascii="Arial" w:hAnsi="Arial" w:cs="Arial"/>
          <w:color w:val="000000"/>
          <w:lang w:eastAsia="el-GR"/>
        </w:rPr>
        <w:t xml:space="preserve">Καθαίρεση φθαρμένης οροφής από μεταλλικό ραμποτέ περίπου 5μ2. Τα μη φθαρμένα τμήματα θα χρησιμοποιηθούν για να επισκευαστούν 2 άλλες οροφές από μεταλλικό ραμποτέ σε 2 χώρους του κτιρίου και τα φθαρμένα τμήματα θα απομακρυνθούν. Στον χώρο θα κατασκευαστεί νέα οροφή από πλάκες ορυκτής ίνας και μεταλλικό σκελετό. </w:t>
      </w:r>
    </w:p>
    <w:p w:rsidR="00F71DBB" w:rsidRDefault="00F71DBB" w:rsidP="007B2F9F">
      <w:pPr>
        <w:numPr>
          <w:ilvl w:val="0"/>
          <w:numId w:val="2"/>
        </w:numPr>
        <w:spacing w:after="0" w:line="240" w:lineRule="auto"/>
        <w:jc w:val="both"/>
        <w:textAlignment w:val="baseline"/>
        <w:rPr>
          <w:rFonts w:ascii="Arial" w:hAnsi="Arial" w:cs="Arial"/>
          <w:color w:val="000000"/>
          <w:lang w:eastAsia="el-GR"/>
        </w:rPr>
      </w:pPr>
      <w:r>
        <w:rPr>
          <w:rFonts w:ascii="Arial" w:hAnsi="Arial" w:cs="Arial"/>
          <w:color w:val="000000"/>
          <w:lang w:eastAsia="el-GR"/>
        </w:rPr>
        <w:t xml:space="preserve">Αποξήλωση των παλαιών φωτιστικών και προμήθεια και τοποθέτηση  50 νέων  φωτιστικών </w:t>
      </w:r>
      <w:r>
        <w:rPr>
          <w:rFonts w:ascii="Arial" w:hAnsi="Arial" w:cs="Arial"/>
          <w:color w:val="000000"/>
          <w:lang w:val="en-US" w:eastAsia="el-GR"/>
        </w:rPr>
        <w:t>LED</w:t>
      </w:r>
      <w:r w:rsidRPr="00174DB3">
        <w:rPr>
          <w:rFonts w:ascii="Arial" w:hAnsi="Arial" w:cs="Arial"/>
          <w:color w:val="000000"/>
          <w:lang w:eastAsia="el-GR"/>
        </w:rPr>
        <w:t xml:space="preserve"> 60</w:t>
      </w:r>
      <w:r>
        <w:rPr>
          <w:rFonts w:ascii="Arial" w:hAnsi="Arial" w:cs="Arial"/>
          <w:color w:val="000000"/>
          <w:lang w:val="en-US" w:eastAsia="el-GR"/>
        </w:rPr>
        <w:t>X</w:t>
      </w:r>
      <w:r w:rsidRPr="00174DB3">
        <w:rPr>
          <w:rFonts w:ascii="Arial" w:hAnsi="Arial" w:cs="Arial"/>
          <w:color w:val="000000"/>
          <w:lang w:eastAsia="el-GR"/>
        </w:rPr>
        <w:t xml:space="preserve">60 </w:t>
      </w:r>
      <w:r>
        <w:rPr>
          <w:rFonts w:ascii="Arial" w:hAnsi="Arial" w:cs="Arial"/>
          <w:color w:val="000000"/>
          <w:lang w:val="en-US" w:eastAsia="el-GR"/>
        </w:rPr>
        <w:t>cm</w:t>
      </w:r>
      <w:r w:rsidRPr="00174DB3">
        <w:rPr>
          <w:rFonts w:ascii="Arial" w:hAnsi="Arial" w:cs="Arial"/>
          <w:color w:val="000000"/>
          <w:lang w:eastAsia="el-GR"/>
        </w:rPr>
        <w:t>, 36</w:t>
      </w:r>
      <w:r>
        <w:rPr>
          <w:rFonts w:ascii="Arial" w:hAnsi="Arial" w:cs="Arial"/>
          <w:color w:val="000000"/>
          <w:lang w:val="en-US" w:eastAsia="el-GR"/>
        </w:rPr>
        <w:t>Watt</w:t>
      </w:r>
      <w:r w:rsidRPr="00174DB3">
        <w:rPr>
          <w:rFonts w:ascii="Arial" w:hAnsi="Arial" w:cs="Arial"/>
          <w:color w:val="000000"/>
          <w:lang w:eastAsia="el-GR"/>
        </w:rPr>
        <w:t xml:space="preserve">. </w:t>
      </w:r>
    </w:p>
    <w:p w:rsidR="00F71DBB" w:rsidRPr="00FC219B" w:rsidRDefault="00F71DBB" w:rsidP="007B2F9F">
      <w:pPr>
        <w:numPr>
          <w:ilvl w:val="0"/>
          <w:numId w:val="2"/>
        </w:numPr>
        <w:spacing w:after="0" w:line="240" w:lineRule="auto"/>
        <w:jc w:val="both"/>
        <w:textAlignment w:val="baseline"/>
        <w:rPr>
          <w:rFonts w:ascii="Times New Roman" w:hAnsi="Times New Roman" w:cs="Times New Roman"/>
          <w:sz w:val="24"/>
          <w:szCs w:val="24"/>
          <w:lang w:eastAsia="el-GR"/>
        </w:rPr>
      </w:pPr>
      <w:r w:rsidRPr="00FC219B">
        <w:rPr>
          <w:rFonts w:ascii="Arial" w:hAnsi="Arial" w:cs="Arial"/>
          <w:color w:val="000000"/>
          <w:lang w:eastAsia="el-GR"/>
        </w:rPr>
        <w:t>Σε όλες τις παραπάνω εργασίες επισκευών περιλαμβάνονται και όλες οι απαραίτητες ηλεκτρολογικές αποσυνδέσεις και επανασυνδέσεις</w:t>
      </w:r>
      <w:r>
        <w:rPr>
          <w:rFonts w:ascii="Arial" w:hAnsi="Arial" w:cs="Arial"/>
          <w:color w:val="000000"/>
          <w:lang w:eastAsia="el-GR"/>
        </w:rPr>
        <w:t xml:space="preserve">. </w:t>
      </w:r>
    </w:p>
    <w:p w:rsidR="00F71DBB" w:rsidRDefault="00F71DBB" w:rsidP="00FC219B">
      <w:pPr>
        <w:spacing w:after="0" w:line="240" w:lineRule="auto"/>
        <w:ind w:left="720"/>
        <w:textAlignment w:val="baseline"/>
        <w:rPr>
          <w:rFonts w:ascii="Arial" w:hAnsi="Arial" w:cs="Arial"/>
          <w:color w:val="000000"/>
          <w:lang w:eastAsia="el-GR"/>
        </w:rPr>
      </w:pPr>
    </w:p>
    <w:p w:rsidR="00F71DBB" w:rsidRPr="007B2F9F" w:rsidRDefault="00F71DBB" w:rsidP="007B2F9F">
      <w:pPr>
        <w:spacing w:after="0" w:line="240" w:lineRule="auto"/>
        <w:ind w:firstLine="360"/>
        <w:jc w:val="both"/>
        <w:textAlignment w:val="baseline"/>
        <w:rPr>
          <w:rFonts w:ascii="Arial" w:hAnsi="Arial" w:cs="Arial"/>
          <w:color w:val="000000"/>
          <w:lang w:eastAsia="el-GR"/>
        </w:rPr>
      </w:pPr>
      <w:r w:rsidRPr="007B2F9F">
        <w:rPr>
          <w:rFonts w:ascii="Arial" w:hAnsi="Arial" w:cs="Arial"/>
          <w:color w:val="000000"/>
          <w:lang w:eastAsia="el-GR"/>
        </w:rPr>
        <w:t>Ο υποψήφιος Ανάδοχος θα επισκεφτεί τον χώρο του Κέντρου Ψυχικής Υγείας για να λάβει πλήρη γνώση των συνθηκών του Έργου και θα λάβει βεβαίωση από την Τεχνική Υπηρεσία  την οποία επί ποινή αποκλεισμού θα καταθέσει με την προσφορά του.</w:t>
      </w:r>
    </w:p>
    <w:p w:rsidR="00F71DBB" w:rsidRPr="00FC219B" w:rsidRDefault="00F71DBB" w:rsidP="00FC219B">
      <w:pPr>
        <w:spacing w:after="0" w:line="240" w:lineRule="auto"/>
        <w:ind w:left="720"/>
        <w:textAlignment w:val="baseline"/>
        <w:rPr>
          <w:rFonts w:ascii="Times New Roman" w:hAnsi="Times New Roman" w:cs="Times New Roman"/>
          <w:sz w:val="24"/>
          <w:szCs w:val="24"/>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r>
        <w:rPr>
          <w:rFonts w:ascii="Arial" w:hAnsi="Arial" w:cs="Arial"/>
          <w:color w:val="000000"/>
          <w:lang w:eastAsia="el-GR"/>
        </w:rPr>
        <w:t>Προϋπολογισμός 1</w:t>
      </w:r>
      <w:r>
        <w:rPr>
          <w:rFonts w:ascii="Arial" w:hAnsi="Arial" w:cs="Arial"/>
          <w:color w:val="000000"/>
          <w:lang w:val="en-US" w:eastAsia="el-GR"/>
        </w:rPr>
        <w:t>6.</w:t>
      </w:r>
      <w:r w:rsidRPr="007B2F9F">
        <w:rPr>
          <w:rFonts w:ascii="Arial" w:hAnsi="Arial" w:cs="Arial"/>
          <w:color w:val="000000"/>
          <w:lang w:eastAsia="el-GR"/>
        </w:rPr>
        <w:t>000 ευρώ συμπεριλαμβανομένου του ΦΠΑ</w:t>
      </w:r>
      <w:r>
        <w:rPr>
          <w:rFonts w:ascii="Arial" w:hAnsi="Arial" w:cs="Arial"/>
          <w:color w:val="000000"/>
          <w:lang w:eastAsia="el-GR"/>
        </w:rPr>
        <w:t xml:space="preserve">. </w:t>
      </w: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r>
        <w:rPr>
          <w:rFonts w:ascii="Arial" w:hAnsi="Arial" w:cs="Arial"/>
          <w:color w:val="000000"/>
          <w:lang w:eastAsia="el-GR"/>
        </w:rPr>
        <w:t>Οι συντάξαντες</w:t>
      </w: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r>
        <w:rPr>
          <w:rFonts w:ascii="Arial" w:hAnsi="Arial" w:cs="Arial"/>
          <w:color w:val="000000"/>
          <w:lang w:eastAsia="el-GR"/>
        </w:rPr>
        <w:t xml:space="preserve">Νικοκάβουρα  Μαρία </w:t>
      </w:r>
      <w:r>
        <w:rPr>
          <w:rFonts w:ascii="Arial" w:hAnsi="Arial" w:cs="Arial"/>
          <w:color w:val="000000"/>
          <w:lang w:eastAsia="el-GR"/>
        </w:rPr>
        <w:tab/>
      </w:r>
      <w:r>
        <w:rPr>
          <w:rFonts w:ascii="Arial" w:hAnsi="Arial" w:cs="Arial"/>
          <w:color w:val="000000"/>
          <w:lang w:eastAsia="el-GR"/>
        </w:rPr>
        <w:tab/>
      </w:r>
      <w:r>
        <w:rPr>
          <w:rFonts w:ascii="Arial" w:hAnsi="Arial" w:cs="Arial"/>
          <w:color w:val="000000"/>
          <w:lang w:eastAsia="el-GR"/>
        </w:rPr>
        <w:tab/>
      </w:r>
      <w:r>
        <w:rPr>
          <w:rFonts w:ascii="Arial" w:hAnsi="Arial" w:cs="Arial"/>
          <w:color w:val="000000"/>
          <w:lang w:eastAsia="el-GR"/>
        </w:rPr>
        <w:tab/>
      </w:r>
      <w:r>
        <w:rPr>
          <w:rFonts w:ascii="Arial" w:hAnsi="Arial" w:cs="Arial"/>
          <w:color w:val="000000"/>
          <w:lang w:eastAsia="el-GR"/>
        </w:rPr>
        <w:tab/>
        <w:t xml:space="preserve">Κολυτάς Κάρολος </w:t>
      </w: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r>
        <w:rPr>
          <w:rFonts w:ascii="Arial" w:hAnsi="Arial" w:cs="Arial"/>
          <w:color w:val="000000"/>
          <w:lang w:eastAsia="el-GR"/>
        </w:rPr>
        <w:t>Πολιτικός Μηχανικός ΠΕ/Αβ                                            Μηχανολόγος Μηχανικός ΠΕ/Αβ</w:t>
      </w:r>
    </w:p>
    <w:p w:rsidR="00F71DBB" w:rsidRDefault="00F71DBB" w:rsidP="007B2F9F">
      <w:pPr>
        <w:spacing w:after="0" w:line="240" w:lineRule="auto"/>
        <w:ind w:firstLine="360"/>
        <w:jc w:val="both"/>
        <w:textAlignment w:val="baseline"/>
        <w:rPr>
          <w:rFonts w:ascii="Arial" w:hAnsi="Arial" w:cs="Arial"/>
          <w:color w:val="000000"/>
          <w:lang w:eastAsia="el-GR"/>
        </w:rPr>
      </w:pPr>
      <w:r>
        <w:rPr>
          <w:rFonts w:ascii="Arial" w:hAnsi="Arial" w:cs="Arial"/>
          <w:color w:val="000000"/>
          <w:lang w:eastAsia="el-GR"/>
        </w:rPr>
        <w:t>Προϊσταμένη ΒΙΤ                                                              Υποδιευθυντής ΤΥ</w:t>
      </w: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Default="00F71DBB" w:rsidP="007B2F9F">
      <w:pPr>
        <w:spacing w:after="0" w:line="240" w:lineRule="auto"/>
        <w:ind w:firstLine="360"/>
        <w:jc w:val="both"/>
        <w:textAlignment w:val="baseline"/>
        <w:rPr>
          <w:rFonts w:ascii="Arial" w:hAnsi="Arial" w:cs="Arial"/>
          <w:color w:val="000000"/>
          <w:lang w:eastAsia="el-GR"/>
        </w:rPr>
      </w:pPr>
    </w:p>
    <w:p w:rsidR="00F71DBB" w:rsidRPr="007B2F9F" w:rsidRDefault="00F71DBB" w:rsidP="007B2F9F">
      <w:pPr>
        <w:spacing w:after="0" w:line="240" w:lineRule="auto"/>
        <w:ind w:firstLine="360"/>
        <w:jc w:val="both"/>
        <w:textAlignment w:val="baseline"/>
        <w:rPr>
          <w:rFonts w:ascii="Arial" w:hAnsi="Arial" w:cs="Arial"/>
          <w:color w:val="000000"/>
          <w:lang w:eastAsia="el-GR"/>
        </w:rPr>
      </w:pPr>
    </w:p>
    <w:sectPr w:rsidR="00F71DBB" w:rsidRPr="007B2F9F" w:rsidSect="00625FC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477"/>
    <w:multiLevelType w:val="hybridMultilevel"/>
    <w:tmpl w:val="19E24856"/>
    <w:lvl w:ilvl="0" w:tplc="59D24DDE">
      <w:start w:val="1"/>
      <w:numFmt w:val="decimal"/>
      <w:lvlText w:val="%1."/>
      <w:lvlJc w:val="left"/>
      <w:pPr>
        <w:ind w:left="720" w:hanging="360"/>
      </w:pPr>
      <w:rPr>
        <w:rFonts w:ascii="Times New Roman" w:eastAsia="Times New Roman" w:hAnsi="Times New Roman"/>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45E356C"/>
    <w:multiLevelType w:val="multilevel"/>
    <w:tmpl w:val="36EA0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EB8587E"/>
    <w:multiLevelType w:val="multilevel"/>
    <w:tmpl w:val="666A60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DFB"/>
    <w:rsid w:val="00174DB3"/>
    <w:rsid w:val="00570D08"/>
    <w:rsid w:val="00625FC2"/>
    <w:rsid w:val="006902D6"/>
    <w:rsid w:val="007A5349"/>
    <w:rsid w:val="007B00BB"/>
    <w:rsid w:val="007B2F9F"/>
    <w:rsid w:val="008352FB"/>
    <w:rsid w:val="00A60DFB"/>
    <w:rsid w:val="00C9631E"/>
    <w:rsid w:val="00D710BD"/>
    <w:rsid w:val="00F30BF4"/>
    <w:rsid w:val="00F71DBB"/>
    <w:rsid w:val="00FC21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B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219B"/>
    <w:pPr>
      <w:suppressAutoHyphens/>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272052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414</Words>
  <Characters>2239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pappas</dc:creator>
  <cp:keywords/>
  <dc:description/>
  <cp:lastModifiedBy>Athina</cp:lastModifiedBy>
  <cp:revision>7</cp:revision>
  <dcterms:created xsi:type="dcterms:W3CDTF">2022-10-31T07:29:00Z</dcterms:created>
  <dcterms:modified xsi:type="dcterms:W3CDTF">2022-12-07T11:35:00Z</dcterms:modified>
</cp:coreProperties>
</file>